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35094" w14:textId="77777777" w:rsidR="00662723" w:rsidRPr="00BD3072" w:rsidRDefault="00662723" w:rsidP="0066272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BD3072">
        <w:rPr>
          <w:rFonts w:ascii="標楷體" w:eastAsia="標楷體" w:hAnsi="標楷體"/>
          <w:sz w:val="36"/>
          <w:szCs w:val="36"/>
        </w:rPr>
        <w:t>115年度DDGS永續應用與畜牧</w:t>
      </w:r>
    </w:p>
    <w:p w14:paraId="7F36FDC0" w14:textId="77777777" w:rsidR="00D76EC1" w:rsidRPr="00BD3072" w:rsidRDefault="00662723" w:rsidP="0066272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BD3072">
        <w:rPr>
          <w:rFonts w:ascii="標楷體" w:eastAsia="標楷體" w:hAnsi="標楷體"/>
          <w:sz w:val="36"/>
          <w:szCs w:val="36"/>
        </w:rPr>
        <w:t>暨寵物食品產業創新研討會</w:t>
      </w:r>
      <w:r w:rsidR="00D76EC1" w:rsidRPr="00BD3072">
        <w:rPr>
          <w:rFonts w:ascii="標楷體" w:eastAsia="標楷體" w:hAnsi="標楷體" w:hint="eastAsia"/>
          <w:sz w:val="36"/>
          <w:szCs w:val="36"/>
        </w:rPr>
        <w:t>時程表</w:t>
      </w:r>
    </w:p>
    <w:p w14:paraId="7BB1B398" w14:textId="77777777" w:rsidR="00D76EC1" w:rsidRPr="00BD3072" w:rsidRDefault="00D76EC1" w:rsidP="000D31D2">
      <w:pPr>
        <w:spacing w:line="0" w:lineRule="atLeast"/>
        <w:rPr>
          <w:rFonts w:ascii="標楷體" w:eastAsia="標楷體" w:hAnsi="標楷體"/>
          <w:b/>
          <w:sz w:val="32"/>
          <w:szCs w:val="28"/>
        </w:rPr>
      </w:pPr>
      <w:r w:rsidRPr="00BD3072">
        <w:rPr>
          <w:rFonts w:ascii="標楷體" w:eastAsia="標楷體" w:hAnsi="標楷體" w:hint="eastAsia"/>
          <w:b/>
          <w:sz w:val="32"/>
          <w:szCs w:val="28"/>
        </w:rPr>
        <w:t>日期：11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5</w:t>
      </w:r>
      <w:r w:rsidRPr="00BD3072">
        <w:rPr>
          <w:rFonts w:ascii="標楷體" w:eastAsia="標楷體" w:hAnsi="標楷體" w:hint="eastAsia"/>
          <w:b/>
          <w:sz w:val="32"/>
          <w:szCs w:val="28"/>
        </w:rPr>
        <w:t>年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9</w:t>
      </w:r>
      <w:r w:rsidRPr="00BD3072">
        <w:rPr>
          <w:rFonts w:ascii="標楷體" w:eastAsia="標楷體" w:hAnsi="標楷體" w:hint="eastAsia"/>
          <w:b/>
          <w:sz w:val="32"/>
          <w:szCs w:val="28"/>
        </w:rPr>
        <w:t>月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8</w:t>
      </w:r>
      <w:r w:rsidRPr="00BD3072">
        <w:rPr>
          <w:rFonts w:ascii="標楷體" w:eastAsia="標楷體" w:hAnsi="標楷體" w:hint="eastAsia"/>
          <w:b/>
          <w:sz w:val="32"/>
          <w:szCs w:val="28"/>
        </w:rPr>
        <w:t>日(</w:t>
      </w:r>
      <w:r w:rsidR="00662723" w:rsidRPr="00BD3072">
        <w:rPr>
          <w:rFonts w:ascii="標楷體" w:eastAsia="標楷體" w:hAnsi="標楷體" w:hint="eastAsia"/>
          <w:b/>
          <w:sz w:val="32"/>
          <w:szCs w:val="28"/>
        </w:rPr>
        <w:t>星期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二</w:t>
      </w:r>
      <w:r w:rsidRPr="00BD3072">
        <w:rPr>
          <w:rFonts w:ascii="標楷體" w:eastAsia="標楷體" w:hAnsi="標楷體" w:hint="eastAsia"/>
          <w:b/>
          <w:sz w:val="32"/>
          <w:szCs w:val="28"/>
        </w:rPr>
        <w:t>)</w:t>
      </w:r>
    </w:p>
    <w:p w14:paraId="6B43D05E" w14:textId="77777777" w:rsidR="00D76EC1" w:rsidRPr="00BD3072" w:rsidRDefault="00D76EC1" w:rsidP="00F661B9">
      <w:pPr>
        <w:spacing w:line="0" w:lineRule="atLeast"/>
        <w:rPr>
          <w:rFonts w:ascii="標楷體" w:eastAsia="標楷體" w:hAnsi="標楷體"/>
          <w:b/>
          <w:sz w:val="32"/>
          <w:szCs w:val="28"/>
        </w:rPr>
      </w:pPr>
      <w:r w:rsidRPr="00BD3072">
        <w:rPr>
          <w:rFonts w:ascii="標楷體" w:eastAsia="標楷體" w:hAnsi="標楷體" w:hint="eastAsia"/>
          <w:b/>
          <w:sz w:val="32"/>
          <w:szCs w:val="28"/>
        </w:rPr>
        <w:t>地點：</w:t>
      </w:r>
      <w:r w:rsidR="0074542C">
        <w:rPr>
          <w:rFonts w:ascii="標楷體" w:eastAsia="標楷體" w:hAnsi="標楷體" w:hint="eastAsia"/>
          <w:b/>
          <w:sz w:val="32"/>
          <w:szCs w:val="28"/>
        </w:rPr>
        <w:t>臺中</w:t>
      </w:r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裕元花園酒店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BD3072">
        <w:rPr>
          <w:rFonts w:ascii="標楷體" w:eastAsia="標楷體" w:hAnsi="標楷體" w:hint="eastAsia"/>
          <w:b/>
          <w:sz w:val="32"/>
          <w:szCs w:val="28"/>
        </w:rPr>
        <w:t>(</w:t>
      </w:r>
      <w:r w:rsidR="00F661B9" w:rsidRPr="00BD3072">
        <w:rPr>
          <w:rFonts w:ascii="標楷體" w:eastAsia="標楷體" w:hAnsi="標楷體" w:hint="eastAsia"/>
          <w:b/>
          <w:sz w:val="32"/>
          <w:szCs w:val="28"/>
        </w:rPr>
        <w:t>臺中市西屯區臺灣大道四段610號</w:t>
      </w:r>
      <w:r w:rsidR="00BD3072" w:rsidRPr="00BD3072">
        <w:rPr>
          <w:rFonts w:ascii="標楷體" w:eastAsia="標楷體" w:hAnsi="標楷體" w:hint="eastAsia"/>
          <w:b/>
          <w:sz w:val="32"/>
          <w:szCs w:val="28"/>
        </w:rPr>
        <w:t>4F西側包廂</w:t>
      </w:r>
      <w:r w:rsidRPr="00BD3072">
        <w:rPr>
          <w:rFonts w:ascii="標楷體" w:eastAsia="標楷體" w:hAnsi="標楷體" w:hint="eastAsia"/>
          <w:b/>
          <w:sz w:val="32"/>
          <w:szCs w:val="28"/>
        </w:rPr>
        <w:t>)</w:t>
      </w:r>
    </w:p>
    <w:tbl>
      <w:tblPr>
        <w:tblStyle w:val="a3"/>
        <w:tblW w:w="9392" w:type="dxa"/>
        <w:jc w:val="center"/>
        <w:tblLook w:val="04A0" w:firstRow="1" w:lastRow="0" w:firstColumn="1" w:lastColumn="0" w:noHBand="0" w:noVBand="1"/>
      </w:tblPr>
      <w:tblGrid>
        <w:gridCol w:w="1951"/>
        <w:gridCol w:w="3473"/>
        <w:gridCol w:w="3968"/>
      </w:tblGrid>
      <w:tr w:rsidR="00D76EC1" w:rsidRPr="00D76EC1" w14:paraId="3C25E28F" w14:textId="77777777" w:rsidTr="00F661B9">
        <w:trPr>
          <w:trHeight w:val="545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239D939F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6F34FCC5" w14:textId="77777777" w:rsidR="00D76EC1" w:rsidRPr="00D76EC1" w:rsidRDefault="000D31D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D31D2">
              <w:rPr>
                <w:rFonts w:ascii="Times New Roman" w:eastAsia="標楷體" w:hAnsi="Times New Roman" w:hint="eastAsia"/>
                <w:sz w:val="28"/>
                <w:szCs w:val="28"/>
              </w:rPr>
              <w:t>演講主題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5ED212BE" w14:textId="77777777" w:rsidR="00D76EC1" w:rsidRPr="00D76EC1" w:rsidRDefault="004C4F95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主講人</w:t>
            </w:r>
          </w:p>
        </w:tc>
      </w:tr>
      <w:tr w:rsidR="00D76EC1" w:rsidRPr="00D76EC1" w14:paraId="30FA7A2B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14715222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09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30</w:t>
            </w:r>
            <w:r w:rsidR="000C5BE9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0C5BE9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3473" w:type="dxa"/>
            <w:vAlign w:val="center"/>
          </w:tcPr>
          <w:p w14:paraId="5A688F15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3968" w:type="dxa"/>
            <w:vAlign w:val="center"/>
          </w:tcPr>
          <w:p w14:paraId="78460353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76EC1" w:rsidRPr="00D76EC1" w14:paraId="7EEAAC3F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142D9692" w14:textId="77777777"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3473" w:type="dxa"/>
            <w:vAlign w:val="center"/>
          </w:tcPr>
          <w:p w14:paraId="33F61570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長官與來賓致詞</w:t>
            </w:r>
          </w:p>
        </w:tc>
        <w:tc>
          <w:tcPr>
            <w:tcW w:w="3968" w:type="dxa"/>
            <w:vAlign w:val="center"/>
          </w:tcPr>
          <w:p w14:paraId="02A13E96" w14:textId="77777777" w:rsidR="00D76EC1" w:rsidRPr="00D76EC1" w:rsidRDefault="00D76EC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76EC1" w:rsidRPr="00D76EC1" w14:paraId="56BE0B7C" w14:textId="77777777" w:rsidTr="00F661B9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0BDEF018" w14:textId="77777777"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02AD6EDC" w14:textId="77777777" w:rsidR="00D76EC1" w:rsidRPr="000D31D2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大宗穀物原料行情分析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5282B2DB" w14:textId="77777777" w:rsidR="00DC2AB6" w:rsidRDefault="004C6D9A" w:rsidP="00195D4C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C6D9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中華全球食物股份有限公司</w:t>
            </w:r>
          </w:p>
          <w:p w14:paraId="7B145998" w14:textId="77777777" w:rsidR="008912DF" w:rsidRPr="000D31D2" w:rsidRDefault="00DC2AB6" w:rsidP="00195D4C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楊朝凱副總</w:t>
            </w:r>
          </w:p>
        </w:tc>
      </w:tr>
      <w:tr w:rsidR="00D76EC1" w:rsidRPr="00D76EC1" w14:paraId="7BC725AD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53CB8A35" w14:textId="77777777" w:rsidR="00D76EC1" w:rsidRPr="00D76EC1" w:rsidRDefault="000C5BE9" w:rsidP="001A69FA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~1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</w:p>
        </w:tc>
        <w:tc>
          <w:tcPr>
            <w:tcW w:w="3473" w:type="dxa"/>
            <w:vAlign w:val="center"/>
          </w:tcPr>
          <w:p w14:paraId="4281FE40" w14:textId="77777777" w:rsidR="00D76EC1" w:rsidRPr="00D76EC1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休息時間</w:t>
            </w:r>
          </w:p>
        </w:tc>
        <w:tc>
          <w:tcPr>
            <w:tcW w:w="3968" w:type="dxa"/>
            <w:vAlign w:val="center"/>
          </w:tcPr>
          <w:p w14:paraId="1003C5C7" w14:textId="77777777" w:rsidR="00D76EC1" w:rsidRPr="00D76EC1" w:rsidRDefault="0074542C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備有茶點</w:t>
            </w:r>
          </w:p>
        </w:tc>
      </w:tr>
      <w:tr w:rsidR="00D76EC1" w:rsidRPr="00D76EC1" w14:paraId="1074FCDB" w14:textId="77777777" w:rsidTr="00F661B9">
        <w:trPr>
          <w:trHeight w:val="729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21FD5B81" w14:textId="77777777" w:rsidR="00D76EC1" w:rsidRPr="00D76EC1" w:rsidRDefault="000C5BE9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 w:rsidR="001A69FA"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~12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DC2AB6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0FAC2EDF" w14:textId="77777777" w:rsidR="00D76EC1" w:rsidRPr="000D31D2" w:rsidRDefault="00DC2AB6" w:rsidP="00DC2AB6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C2AB6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玉米及其副產物原料與寵物食品之應用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5B8ECDAB" w14:textId="77777777" w:rsidR="008912DF" w:rsidRPr="000D31D2" w:rsidRDefault="00DC2AB6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美國穀物暨生質產品協會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盧智卿代表</w:t>
            </w:r>
          </w:p>
        </w:tc>
      </w:tr>
      <w:tr w:rsidR="000B241E" w:rsidRPr="00D76EC1" w14:paraId="7241901C" w14:textId="77777777" w:rsidTr="00DC2AB6">
        <w:trPr>
          <w:trHeight w:val="729"/>
          <w:jc w:val="center"/>
        </w:trPr>
        <w:tc>
          <w:tcPr>
            <w:tcW w:w="1951" w:type="dxa"/>
            <w:shd w:val="clear" w:color="auto" w:fill="FFFFFF" w:themeFill="background1"/>
            <w:vAlign w:val="center"/>
          </w:tcPr>
          <w:p w14:paraId="731507F7" w14:textId="77777777"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~13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8DF8798" w14:textId="77777777"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午餐</w:t>
            </w:r>
          </w:p>
        </w:tc>
        <w:tc>
          <w:tcPr>
            <w:tcW w:w="3968" w:type="dxa"/>
            <w:shd w:val="clear" w:color="auto" w:fill="FFFFFF" w:themeFill="background1"/>
            <w:vAlign w:val="center"/>
          </w:tcPr>
          <w:p w14:paraId="02618540" w14:textId="77777777" w:rsidR="000B241E" w:rsidRDefault="000B241E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4920D1" w:rsidRPr="00D76EC1" w14:paraId="4CDADDCA" w14:textId="77777777" w:rsidTr="00DC2AB6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5842744A" w14:textId="77777777" w:rsidR="004920D1" w:rsidRPr="00D76EC1" w:rsidRDefault="004920D1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0D31D2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13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9E10FB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08741DDE" w14:textId="77777777" w:rsidR="004920D1" w:rsidRPr="002C60A5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C60A5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寵物食品相關法規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69AA7F19" w14:textId="77777777" w:rsidR="009E10FB" w:rsidRPr="00E43FE2" w:rsidRDefault="009E10FB" w:rsidP="002C60A5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E43FE2">
              <w:rPr>
                <w:rFonts w:ascii="Times New Roman" w:eastAsia="標楷體" w:hAnsi="Times New Roman"/>
                <w:b/>
                <w:sz w:val="28"/>
                <w:szCs w:val="28"/>
              </w:rPr>
              <w:t>農業部動物保護司</w:t>
            </w:r>
          </w:p>
        </w:tc>
      </w:tr>
      <w:tr w:rsidR="000B241E" w:rsidRPr="00D76EC1" w14:paraId="27FFF128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037B63F4" w14:textId="77777777" w:rsidR="000B241E" w:rsidRDefault="009E10FB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0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~14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0</w:t>
            </w:r>
          </w:p>
        </w:tc>
        <w:tc>
          <w:tcPr>
            <w:tcW w:w="3473" w:type="dxa"/>
            <w:vAlign w:val="center"/>
          </w:tcPr>
          <w:p w14:paraId="2FB64BC0" w14:textId="77777777" w:rsidR="000B241E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休息時間</w:t>
            </w:r>
          </w:p>
        </w:tc>
        <w:tc>
          <w:tcPr>
            <w:tcW w:w="3968" w:type="dxa"/>
            <w:vAlign w:val="center"/>
          </w:tcPr>
          <w:p w14:paraId="7F84E2DB" w14:textId="77777777" w:rsidR="000B241E" w:rsidRDefault="0074542C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備有茶點</w:t>
            </w:r>
          </w:p>
        </w:tc>
      </w:tr>
      <w:tr w:rsidR="00D76EC1" w:rsidRPr="00D76EC1" w14:paraId="7B5A1529" w14:textId="77777777" w:rsidTr="00F661B9">
        <w:trPr>
          <w:trHeight w:val="728"/>
          <w:jc w:val="center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20D36047" w14:textId="77777777" w:rsidR="00D76EC1" w:rsidRPr="00D76EC1" w:rsidRDefault="004920D1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4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0~</w:t>
            </w:r>
            <w:r w:rsidR="001A69FA">
              <w:rPr>
                <w:rFonts w:ascii="Times New Roman" w:eastAsia="標楷體" w:hAnsi="Times New Roman" w:hint="eastAsia"/>
                <w:sz w:val="28"/>
                <w:szCs w:val="28"/>
              </w:rPr>
              <w:t>15</w:t>
            </w:r>
            <w:r w:rsidR="00D76EC1"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BD3072">
              <w:rPr>
                <w:rFonts w:ascii="Times New Roman" w:eastAsia="標楷體" w:hAnsi="Times New Roman" w:hint="eastAsia"/>
                <w:sz w:val="28"/>
                <w:szCs w:val="28"/>
              </w:rPr>
              <w:t>40</w:t>
            </w:r>
          </w:p>
        </w:tc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682147FA" w14:textId="77777777" w:rsidR="00D76EC1" w:rsidRPr="000D31D2" w:rsidRDefault="00BD3072" w:rsidP="001A69FA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寵物營養科學</w:t>
            </w:r>
          </w:p>
        </w:tc>
        <w:tc>
          <w:tcPr>
            <w:tcW w:w="3968" w:type="dxa"/>
            <w:shd w:val="clear" w:color="auto" w:fill="D9D9D9" w:themeFill="background1" w:themeFillShade="D9"/>
            <w:vAlign w:val="center"/>
          </w:tcPr>
          <w:p w14:paraId="5FD326E6" w14:textId="77777777" w:rsidR="008912DF" w:rsidRDefault="00BD3072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>台灣大學動物科學技術學系</w:t>
            </w:r>
          </w:p>
          <w:p w14:paraId="428820AB" w14:textId="77777777" w:rsidR="00BD3072" w:rsidRPr="000D31D2" w:rsidRDefault="00BD3072" w:rsidP="00BD3072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林美峰教授</w:t>
            </w:r>
          </w:p>
        </w:tc>
      </w:tr>
      <w:tr w:rsidR="00D76EC1" w:rsidRPr="00D76EC1" w14:paraId="43128C24" w14:textId="77777777" w:rsidTr="00F661B9">
        <w:trPr>
          <w:trHeight w:val="728"/>
          <w:jc w:val="center"/>
        </w:trPr>
        <w:tc>
          <w:tcPr>
            <w:tcW w:w="1951" w:type="dxa"/>
            <w:vAlign w:val="center"/>
          </w:tcPr>
          <w:p w14:paraId="49EACC51" w14:textId="77777777" w:rsidR="00D76EC1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40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~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16</w:t>
            </w:r>
            <w:r w:rsidRPr="00D76EC1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</w:t>
            </w:r>
          </w:p>
        </w:tc>
        <w:tc>
          <w:tcPr>
            <w:tcW w:w="3473" w:type="dxa"/>
            <w:vAlign w:val="center"/>
          </w:tcPr>
          <w:p w14:paraId="4FAD142B" w14:textId="77777777" w:rsidR="00D76EC1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問題與討論</w:t>
            </w:r>
          </w:p>
        </w:tc>
        <w:tc>
          <w:tcPr>
            <w:tcW w:w="3968" w:type="dxa"/>
            <w:vAlign w:val="center"/>
          </w:tcPr>
          <w:p w14:paraId="3DEBA02B" w14:textId="77777777" w:rsid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美國穀物暨生質產品協會</w:t>
            </w:r>
          </w:p>
          <w:p w14:paraId="136C76B4" w14:textId="77777777" w:rsidR="00BD3072" w:rsidRPr="00D76EC1" w:rsidRDefault="00BD3072" w:rsidP="000D31D2">
            <w:pPr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財團法人中央畜產會</w:t>
            </w:r>
          </w:p>
        </w:tc>
      </w:tr>
    </w:tbl>
    <w:p w14:paraId="3997161F" w14:textId="77777777" w:rsidR="00082413" w:rsidRDefault="00082413" w:rsidP="00082413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【演講主題以講師當日分享內容為準】</w:t>
      </w:r>
    </w:p>
    <w:p w14:paraId="74388351" w14:textId="77777777" w:rsidR="00082413" w:rsidRDefault="00082413" w:rsidP="00082413">
      <w:pPr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【研討會現場備有餐點，未報名現場與會學員無法提供餐食】</w:t>
      </w:r>
    </w:p>
    <w:p w14:paraId="3712B562" w14:textId="77777777" w:rsidR="00082413" w:rsidRPr="00082413" w:rsidRDefault="00082413" w:rsidP="000D31D2">
      <w:pPr>
        <w:jc w:val="center"/>
        <w:rPr>
          <w:rFonts w:ascii="Times New Roman" w:eastAsia="標楷體" w:hAnsi="Times New Roman"/>
          <w:b/>
          <w:sz w:val="28"/>
          <w:szCs w:val="28"/>
        </w:rPr>
      </w:pPr>
    </w:p>
    <w:p w14:paraId="63C54D49" w14:textId="77777777" w:rsidR="00D76EC1" w:rsidRPr="000D31D2" w:rsidRDefault="00D76EC1" w:rsidP="000D31D2">
      <w:pPr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/>
          <w:b/>
          <w:sz w:val="28"/>
          <w:szCs w:val="28"/>
        </w:rPr>
        <w:t>主辦單位：財團法人中央畜產會</w:t>
      </w:r>
    </w:p>
    <w:p w14:paraId="2332DDCF" w14:textId="77777777" w:rsidR="00D76EC1" w:rsidRPr="000D31D2" w:rsidRDefault="00D76EC1" w:rsidP="000D31D2">
      <w:pPr>
        <w:rPr>
          <w:rFonts w:ascii="Times New Roman" w:eastAsia="標楷體" w:hAnsi="Times New Roman"/>
          <w:b/>
          <w:sz w:val="28"/>
          <w:szCs w:val="28"/>
        </w:rPr>
      </w:pPr>
      <w:r w:rsidRPr="000D31D2">
        <w:rPr>
          <w:rFonts w:ascii="Times New Roman" w:eastAsia="標楷體" w:hAnsi="Times New Roman" w:hint="eastAsia"/>
          <w:b/>
          <w:sz w:val="28"/>
          <w:szCs w:val="28"/>
        </w:rPr>
        <w:t>協辦單位：</w:t>
      </w:r>
      <w:r w:rsidR="00285E0B" w:rsidRPr="000D31D2">
        <w:rPr>
          <w:rFonts w:ascii="Times New Roman" w:eastAsia="標楷體" w:hAnsi="Times New Roman" w:hint="eastAsia"/>
          <w:b/>
          <w:sz w:val="28"/>
          <w:szCs w:val="28"/>
        </w:rPr>
        <w:t>美國穀物暨生質產品協會</w:t>
      </w:r>
    </w:p>
    <w:p w14:paraId="71742470" w14:textId="77777777" w:rsidR="00103845" w:rsidRDefault="00103845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0FA6DF84" w14:textId="77777777" w:rsidR="00C516A9" w:rsidRPr="0070267B" w:rsidRDefault="00C516A9" w:rsidP="00C516A9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70267B">
        <w:rPr>
          <w:rFonts w:ascii="標楷體" w:eastAsia="標楷體" w:hAnsi="標楷體"/>
          <w:sz w:val="36"/>
          <w:szCs w:val="36"/>
        </w:rPr>
        <w:lastRenderedPageBreak/>
        <w:t>115年度DDGS永續應用與畜牧</w:t>
      </w:r>
    </w:p>
    <w:p w14:paraId="0FD98420" w14:textId="77777777" w:rsidR="00C516A9" w:rsidRPr="00D76EC1" w:rsidRDefault="00C516A9" w:rsidP="00C516A9">
      <w:pPr>
        <w:spacing w:line="0" w:lineRule="atLeast"/>
        <w:jc w:val="center"/>
        <w:rPr>
          <w:rFonts w:ascii="Times New Roman" w:eastAsia="標楷體" w:hAnsi="Times New Roman"/>
          <w:sz w:val="36"/>
          <w:szCs w:val="36"/>
        </w:rPr>
      </w:pPr>
      <w:r w:rsidRPr="0070267B">
        <w:rPr>
          <w:rFonts w:ascii="標楷體" w:eastAsia="標楷體" w:hAnsi="標楷體"/>
          <w:sz w:val="36"/>
          <w:szCs w:val="36"/>
        </w:rPr>
        <w:t>暨寵物食品產業創新研討會</w:t>
      </w:r>
    </w:p>
    <w:p w14:paraId="26AE89CE" w14:textId="77777777" w:rsidR="00103845" w:rsidRPr="00D76EC1" w:rsidRDefault="00103845" w:rsidP="00103845">
      <w:pPr>
        <w:spacing w:line="0" w:lineRule="atLeast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 w:hint="eastAsia"/>
          <w:sz w:val="36"/>
          <w:szCs w:val="36"/>
        </w:rPr>
        <w:t>報名</w:t>
      </w:r>
      <w:r w:rsidRPr="00D76EC1">
        <w:rPr>
          <w:rFonts w:ascii="Times New Roman" w:eastAsia="標楷體" w:hAnsi="Times New Roman" w:hint="eastAsia"/>
          <w:sz w:val="36"/>
          <w:szCs w:val="36"/>
        </w:rPr>
        <w:t>表</w:t>
      </w:r>
    </w:p>
    <w:p w14:paraId="10E976EF" w14:textId="77777777" w:rsidR="00103845" w:rsidRPr="006E1192" w:rsidRDefault="00103845" w:rsidP="00103845">
      <w:pPr>
        <w:spacing w:line="400" w:lineRule="exact"/>
        <w:ind w:left="1"/>
        <w:rPr>
          <w:rFonts w:ascii="標楷體" w:eastAsia="標楷體" w:hAnsi="標楷體" w:cs="Arial"/>
          <w:b/>
          <w:sz w:val="32"/>
          <w:szCs w:val="28"/>
        </w:rPr>
      </w:pPr>
      <w:r w:rsidRPr="006E1192">
        <w:rPr>
          <w:rFonts w:ascii="標楷體" w:eastAsia="標楷體" w:hAnsi="標楷體" w:cs="Arial" w:hint="eastAsia"/>
          <w:b/>
          <w:sz w:val="32"/>
          <w:szCs w:val="28"/>
        </w:rPr>
        <w:t>日期：11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5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年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9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月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8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日(</w:t>
      </w:r>
      <w:r w:rsidR="00DB4E32" w:rsidRPr="006E1192">
        <w:rPr>
          <w:rFonts w:ascii="標楷體" w:eastAsia="標楷體" w:hAnsi="標楷體" w:cs="Arial" w:hint="eastAsia"/>
          <w:b/>
          <w:sz w:val="32"/>
          <w:szCs w:val="28"/>
        </w:rPr>
        <w:t>星期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二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)</w:t>
      </w:r>
    </w:p>
    <w:p w14:paraId="67847328" w14:textId="77777777" w:rsidR="00103845" w:rsidRDefault="00103845" w:rsidP="00103845">
      <w:pPr>
        <w:spacing w:line="400" w:lineRule="exact"/>
        <w:ind w:left="1"/>
        <w:rPr>
          <w:rFonts w:ascii="Arial" w:eastAsia="標楷體" w:hAnsi="Arial" w:cs="Arial"/>
          <w:sz w:val="28"/>
          <w:szCs w:val="28"/>
          <w:shd w:val="pct15" w:color="auto" w:fill="FFFFFF"/>
        </w:rPr>
      </w:pPr>
      <w:r w:rsidRPr="006E1192">
        <w:rPr>
          <w:rFonts w:ascii="標楷體" w:eastAsia="標楷體" w:hAnsi="標楷體" w:cs="Arial" w:hint="eastAsia"/>
          <w:b/>
          <w:sz w:val="32"/>
          <w:szCs w:val="28"/>
        </w:rPr>
        <w:t>地點：</w:t>
      </w:r>
      <w:r w:rsidR="0074542C">
        <w:rPr>
          <w:rFonts w:ascii="標楷體" w:eastAsia="標楷體" w:hAnsi="標楷體" w:cs="Arial" w:hint="eastAsia"/>
          <w:b/>
          <w:sz w:val="32"/>
          <w:szCs w:val="28"/>
        </w:rPr>
        <w:t>臺中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裕元花園酒店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 xml:space="preserve"> 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(臺中市西屯區臺灣大道四段610號</w:t>
      </w:r>
      <w:r w:rsidR="000B241E" w:rsidRPr="006E1192">
        <w:rPr>
          <w:rFonts w:ascii="標楷體" w:eastAsia="標楷體" w:hAnsi="標楷體" w:cs="Arial" w:hint="eastAsia"/>
          <w:b/>
          <w:sz w:val="32"/>
          <w:szCs w:val="28"/>
        </w:rPr>
        <w:t>4F西側包廂</w:t>
      </w:r>
      <w:r w:rsidRPr="006E1192">
        <w:rPr>
          <w:rFonts w:ascii="標楷體" w:eastAsia="標楷體" w:hAnsi="標楷體" w:cs="Arial" w:hint="eastAsia"/>
          <w:b/>
          <w:sz w:val="32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3327"/>
        <w:gridCol w:w="1084"/>
        <w:gridCol w:w="3379"/>
      </w:tblGrid>
      <w:tr w:rsidR="00103845" w14:paraId="72DD1484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B88B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公司名稱</w:t>
            </w:r>
            <w:r>
              <w:rPr>
                <w:rFonts w:ascii="Arial" w:eastAsia="標楷體" w:hAnsi="Arial" w:cs="Arial"/>
                <w:sz w:val="28"/>
                <w:szCs w:val="28"/>
              </w:rPr>
              <w:t>/</w:t>
            </w:r>
          </w:p>
          <w:p w14:paraId="1DAEA5BC" w14:textId="77777777" w:rsidR="00103845" w:rsidRDefault="006E1192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單位</w:t>
            </w:r>
            <w:r w:rsidR="00103845"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CCBA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D495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503D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</w:tr>
      <w:tr w:rsidR="00103845" w14:paraId="3664C484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FC6C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手機門號</w:t>
            </w:r>
            <w:r>
              <w:rPr>
                <w:rFonts w:ascii="Arial" w:eastAsia="標楷體" w:hAnsi="Arial" w:cs="Arial"/>
                <w:sz w:val="28"/>
                <w:szCs w:val="28"/>
              </w:rPr>
              <w:t>/</w:t>
            </w:r>
          </w:p>
          <w:p w14:paraId="24A88770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聯絡電話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A31C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</w:pPr>
          </w:p>
          <w:p w14:paraId="465E57B1" w14:textId="77777777" w:rsidR="00103845" w:rsidRDefault="00103845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手機必填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F825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傳真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6AED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14:paraId="701FDE6F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BB31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電子郵件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2C55" w14:textId="77777777" w:rsidR="00103845" w:rsidRDefault="006E1192" w:rsidP="007E7ACD">
            <w:pPr>
              <w:spacing w:line="400" w:lineRule="exact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7113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地址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C896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14:paraId="6AF7043A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2E28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食膳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6251" w14:textId="77777777" w:rsidR="00103845" w:rsidRDefault="00103845" w:rsidP="007E7ACD">
            <w:pPr>
              <w:spacing w:line="400" w:lineRule="exact"/>
              <w:ind w:leftChars="105" w:left="252"/>
              <w:jc w:val="righ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葷食</w:t>
            </w:r>
            <w:r>
              <w:rPr>
                <w:rFonts w:ascii="Arial" w:eastAsia="標楷體" w:hAnsi="Arial" w:cs="Arial"/>
                <w:sz w:val="28"/>
                <w:szCs w:val="28"/>
              </w:rPr>
              <w:t xml:space="preserve">   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素食</w:t>
            </w:r>
            <w:r>
              <w:rPr>
                <w:rFonts w:ascii="Arial" w:eastAsia="標楷體" w:hAnsi="標楷體" w:cs="Arial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703A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sz w:val="28"/>
                <w:szCs w:val="28"/>
              </w:rPr>
              <w:t>備註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40C1" w14:textId="77777777" w:rsidR="00103845" w:rsidRDefault="00103845" w:rsidP="007E7ACD">
            <w:pPr>
              <w:spacing w:line="400" w:lineRule="exact"/>
              <w:ind w:leftChars="105" w:left="25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03845" w14:paraId="2EE0248B" w14:textId="77777777" w:rsidTr="007E7ACD">
        <w:trPr>
          <w:trHeight w:val="1200"/>
          <w:jc w:val="center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164A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參加場次</w:t>
            </w:r>
          </w:p>
          <w:p w14:paraId="7DE5DA0A" w14:textId="77777777" w:rsidR="00103845" w:rsidRDefault="00103845" w:rsidP="007E7ACD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(</w:t>
            </w:r>
            <w:r>
              <w:rPr>
                <w:rFonts w:ascii="Arial" w:eastAsia="標楷體" w:hAnsi="Arial" w:cs="Arial" w:hint="eastAsia"/>
                <w:szCs w:val="28"/>
                <w:u w:val="single"/>
                <w:shd w:val="pct15" w:color="auto" w:fill="FFFFFF"/>
              </w:rPr>
              <w:t>必填</w:t>
            </w:r>
            <w:r>
              <w:rPr>
                <w:rFonts w:ascii="Arial" w:eastAsia="標楷體" w:hAnsi="Arial" w:cs="Arial"/>
                <w:szCs w:val="28"/>
                <w:u w:val="single"/>
                <w:shd w:val="pct15" w:color="auto" w:fill="FFFFFF"/>
              </w:rPr>
              <w:t>)</w:t>
            </w: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AA492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bookmarkStart w:id="0" w:name="連結"/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 w:rsidR="00FA2057">
              <w:rPr>
                <w:rFonts w:ascii="Arial" w:eastAsia="標楷體" w:hAnsi="標楷體" w:cs="Arial" w:hint="eastAsia"/>
                <w:sz w:val="28"/>
                <w:szCs w:val="28"/>
              </w:rPr>
              <w:t>大宗穀物原料、玉米及其副產物原料應用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上午場次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  <w:r>
              <w:rPr>
                <w:rFonts w:ascii="Arial" w:eastAsia="標楷體" w:hAnsi="標楷體" w:cs="Arial"/>
                <w:sz w:val="28"/>
                <w:szCs w:val="28"/>
              </w:rPr>
              <w:t xml:space="preserve"> </w:t>
            </w:r>
          </w:p>
          <w:p w14:paraId="45B86774" w14:textId="77777777" w:rsidR="00103845" w:rsidRDefault="00103845" w:rsidP="007E7ACD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bookmarkEnd w:id="0"/>
            <w:r w:rsidR="00FA2057">
              <w:rPr>
                <w:rFonts w:ascii="Arial" w:eastAsia="標楷體" w:hAnsi="標楷體" w:cs="Arial" w:hint="eastAsia"/>
                <w:sz w:val="28"/>
                <w:szCs w:val="28"/>
              </w:rPr>
              <w:t>寵物相關法規及寵物營養科學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下午場次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</w:p>
          <w:p w14:paraId="4E65B511" w14:textId="77777777" w:rsidR="00103845" w:rsidRPr="00F26E79" w:rsidRDefault="00103845" w:rsidP="007E7ACD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以上場次皆參加</w:t>
            </w:r>
            <w:r>
              <w:rPr>
                <w:rFonts w:ascii="Arial" w:eastAsia="標楷體" w:hAnsi="Arial" w:cs="Arial"/>
                <w:sz w:val="28"/>
                <w:szCs w:val="28"/>
              </w:rPr>
              <w:t>(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全天</w:t>
            </w:r>
            <w:r>
              <w:rPr>
                <w:rFonts w:ascii="Arial" w:eastAsia="標楷體" w:hAnsi="Arial" w:cs="Arial"/>
                <w:sz w:val="28"/>
                <w:szCs w:val="28"/>
              </w:rPr>
              <w:t>)</w:t>
            </w:r>
            <w:r>
              <w:rPr>
                <w:rFonts w:ascii="Arial" w:eastAsia="標楷體" w:hAnsi="Arial" w:cs="Arial"/>
                <w:sz w:val="28"/>
                <w:szCs w:val="28"/>
              </w:rPr>
              <w:t>，</w:t>
            </w:r>
            <w:r>
              <w:rPr>
                <w:rFonts w:ascii="Arial" w:eastAsia="標楷體" w:hAnsi="Arial" w:cs="Arial"/>
                <w:sz w:val="28"/>
                <w:szCs w:val="28"/>
              </w:rPr>
              <w:t>□</w:t>
            </w:r>
            <w:r>
              <w:rPr>
                <w:rFonts w:ascii="Arial" w:eastAsia="標楷體" w:hAnsi="標楷體" w:cs="Arial" w:hint="eastAsia"/>
                <w:sz w:val="28"/>
                <w:szCs w:val="28"/>
              </w:rPr>
              <w:t>需中午餐盒</w:t>
            </w:r>
          </w:p>
        </w:tc>
      </w:tr>
      <w:tr w:rsidR="00103845" w14:paraId="4A7EC7FD" w14:textId="77777777" w:rsidTr="007E7ACD">
        <w:trPr>
          <w:trHeight w:val="1138"/>
          <w:jc w:val="center"/>
        </w:trPr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BA64" w14:textId="77777777" w:rsidR="00103845" w:rsidRDefault="00103845" w:rsidP="007E7ACD">
            <w:pPr>
              <w:spacing w:line="440" w:lineRule="exact"/>
              <w:ind w:leftChars="25" w:left="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sz w:val="26"/>
                <w:szCs w:val="26"/>
              </w:rPr>
              <w:t>請問您是如何得知本活動訊息？</w:t>
            </w:r>
            <w:r>
              <w:rPr>
                <w:rFonts w:ascii="Arial" w:eastAsia="標楷體" w:hAnsi="Arial" w:cs="Arial"/>
                <w:sz w:val="26"/>
                <w:szCs w:val="26"/>
              </w:rPr>
              <w:t>(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可複選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14:paraId="19897CA0" w14:textId="77777777" w:rsidR="00103845" w:rsidRDefault="00103845" w:rsidP="007E7ACD">
            <w:pPr>
              <w:spacing w:line="440" w:lineRule="exact"/>
              <w:ind w:leftChars="25" w:left="60"/>
              <w:jc w:val="both"/>
              <w:rPr>
                <w:rFonts w:ascii="Arial" w:eastAsia="標楷體" w:hAnsi="Arial" w:cs="Arial"/>
                <w:color w:val="000000"/>
                <w:sz w:val="28"/>
                <w:szCs w:val="24"/>
              </w:rPr>
            </w:pPr>
            <w:r>
              <w:rPr>
                <w:rFonts w:ascii="Arial" w:eastAsia="標楷體" w:hAnsi="Arial" w:cs="Arial"/>
                <w:color w:val="000000"/>
                <w:sz w:val="28"/>
              </w:rPr>
              <w:t>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政府單位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學術單位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產業團體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朋友相邀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本會網站</w:t>
            </w:r>
            <w:r>
              <w:rPr>
                <w:rFonts w:ascii="Arial" w:eastAsia="標楷體" w:hAnsi="Arial" w:cs="Arial"/>
                <w:color w:val="000000"/>
                <w:sz w:val="28"/>
              </w:rPr>
              <w:t xml:space="preserve"> □</w:t>
            </w:r>
            <w:r>
              <w:rPr>
                <w:rFonts w:ascii="Arial" w:eastAsia="標楷體" w:hAnsi="標楷體" w:cs="Arial" w:hint="eastAsia"/>
                <w:color w:val="000000"/>
                <w:sz w:val="28"/>
              </w:rPr>
              <w:t>本會書面通知</w:t>
            </w:r>
          </w:p>
        </w:tc>
      </w:tr>
      <w:tr w:rsidR="00103845" w14:paraId="76D1529C" w14:textId="77777777" w:rsidTr="007E7ACD">
        <w:trPr>
          <w:trHeight w:val="711"/>
          <w:jc w:val="center"/>
        </w:trPr>
        <w:tc>
          <w:tcPr>
            <w:tcW w:w="10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01C8" w14:textId="77777777" w:rsidR="00103845" w:rsidRDefault="00103845" w:rsidP="007E7ACD">
            <w:pPr>
              <w:spacing w:line="400" w:lineRule="exact"/>
              <w:ind w:leftChars="100" w:left="470" w:hangingChars="96" w:hanging="230"/>
              <w:jc w:val="both"/>
              <w:rPr>
                <w:rFonts w:ascii="Arial" w:eastAsia="標楷體" w:hAnsi="標楷體" w:cs="Arial"/>
                <w:i/>
                <w:color w:val="000000"/>
                <w:szCs w:val="24"/>
              </w:rPr>
            </w:pPr>
            <w:r>
              <w:rPr>
                <w:rFonts w:ascii="Arial" w:eastAsia="標楷體" w:hAnsi="標楷體" w:cs="Arial" w:hint="eastAsia"/>
                <w:i/>
                <w:color w:val="000000"/>
              </w:rPr>
              <w:t>＊因應個資法之規定，本報名表相關個人資料僅供本會教育訓練及研討會使用，特此聲明。</w:t>
            </w:r>
          </w:p>
          <w:p w14:paraId="131063CC" w14:textId="77777777" w:rsidR="00103845" w:rsidRDefault="00103845" w:rsidP="0074542C">
            <w:pPr>
              <w:spacing w:line="400" w:lineRule="exact"/>
              <w:ind w:leftChars="100" w:left="470" w:hangingChars="96" w:hanging="23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i/>
                <w:color w:val="000000"/>
              </w:rPr>
              <w:t>＊報名成功後，將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於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8/28</w:t>
            </w:r>
            <w:r>
              <w:rPr>
                <w:rFonts w:ascii="Arial" w:eastAsia="標楷體" w:hAnsi="標楷體" w:cs="Arial" w:hint="eastAsia"/>
                <w:i/>
                <w:color w:val="000000"/>
              </w:rPr>
              <w:t>統一發送手機簡訊通知</w:t>
            </w:r>
            <w:r w:rsidR="0074542C">
              <w:rPr>
                <w:rFonts w:ascii="Arial" w:eastAsia="標楷體" w:hAnsi="標楷體" w:cs="Arial" w:hint="eastAsia"/>
                <w:i/>
                <w:color w:val="000000"/>
              </w:rPr>
              <w:t>報名成功</w:t>
            </w:r>
            <w:r>
              <w:rPr>
                <w:rFonts w:ascii="Arial" w:eastAsia="標楷體" w:hAnsi="標楷體" w:cs="Arial" w:hint="eastAsia"/>
                <w:i/>
                <w:color w:val="000000"/>
              </w:rPr>
              <w:t>。</w:t>
            </w:r>
          </w:p>
        </w:tc>
      </w:tr>
    </w:tbl>
    <w:p w14:paraId="575B3224" w14:textId="77777777" w:rsidR="00103845" w:rsidRDefault="00103845" w:rsidP="00103845">
      <w:pPr>
        <w:tabs>
          <w:tab w:val="right" w:pos="10204"/>
        </w:tabs>
        <w:snapToGrid w:val="0"/>
        <w:spacing w:beforeLines="50" w:before="180"/>
        <w:rPr>
          <w:rFonts w:ascii="Arial" w:eastAsia="標楷體" w:hAnsi="Arial" w:cs="Arial"/>
          <w:sz w:val="40"/>
          <w:szCs w:val="24"/>
        </w:rPr>
      </w:pPr>
      <w:r>
        <w:rPr>
          <w:rFonts w:ascii="Arial" w:eastAsia="標楷體" w:hAnsi="Arial" w:cs="Arial" w:hint="eastAsia"/>
          <w:b/>
          <w:bCs/>
          <w:sz w:val="32"/>
        </w:rPr>
        <w:t>活動詳情歡迎至中央畜產會網站</w:t>
      </w:r>
      <w:r w:rsidRPr="00410E58">
        <w:rPr>
          <w:rFonts w:ascii="Arial" w:eastAsia="標楷體" w:hAnsi="Arial" w:cs="Arial"/>
          <w:b/>
          <w:bCs/>
          <w:sz w:val="32"/>
        </w:rPr>
        <w:t>http://www.naif.org.tw</w:t>
      </w:r>
      <w:r>
        <w:rPr>
          <w:rFonts w:ascii="Arial" w:eastAsia="標楷體" w:hAnsi="Arial" w:cs="Arial" w:hint="eastAsia"/>
          <w:b/>
          <w:bCs/>
          <w:sz w:val="32"/>
        </w:rPr>
        <w:t>查詢</w:t>
      </w:r>
    </w:p>
    <w:p w14:paraId="609F7880" w14:textId="77777777"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</w:rPr>
      </w:pPr>
      <w:r w:rsidRPr="00C812A2">
        <w:rPr>
          <w:rFonts w:ascii="Arial" w:eastAsia="標楷體" w:hAnsi="Arial" w:cs="Arial" w:hint="eastAsia"/>
          <w:sz w:val="32"/>
        </w:rPr>
        <w:t>請於</w:t>
      </w:r>
      <w:r w:rsidRPr="00C812A2">
        <w:rPr>
          <w:rFonts w:ascii="Arial" w:eastAsia="標楷體" w:hAnsi="Arial" w:cs="Arial" w:hint="eastAsia"/>
          <w:sz w:val="32"/>
        </w:rPr>
        <w:t>11</w:t>
      </w:r>
      <w:r w:rsidR="00D6074E">
        <w:rPr>
          <w:rFonts w:ascii="Arial" w:eastAsia="標楷體" w:hAnsi="Arial" w:cs="Arial" w:hint="eastAsia"/>
          <w:sz w:val="32"/>
        </w:rPr>
        <w:t>5</w:t>
      </w:r>
      <w:r w:rsidRPr="00C812A2">
        <w:rPr>
          <w:rFonts w:ascii="Arial" w:eastAsia="標楷體" w:hAnsi="Arial" w:cs="Arial" w:hint="eastAsia"/>
          <w:sz w:val="32"/>
        </w:rPr>
        <w:t>年</w:t>
      </w:r>
      <w:r w:rsidR="006E1192">
        <w:rPr>
          <w:rFonts w:ascii="Arial" w:eastAsia="標楷體" w:hAnsi="Arial" w:cs="Arial" w:hint="eastAsia"/>
          <w:sz w:val="32"/>
        </w:rPr>
        <w:t>8</w:t>
      </w:r>
      <w:r w:rsidRPr="00C812A2">
        <w:rPr>
          <w:rFonts w:ascii="Arial" w:eastAsia="標楷體" w:hAnsi="Arial" w:cs="Arial" w:hint="eastAsia"/>
          <w:sz w:val="32"/>
        </w:rPr>
        <w:t>月</w:t>
      </w:r>
      <w:r w:rsidR="006E1192">
        <w:rPr>
          <w:rFonts w:ascii="Arial" w:eastAsia="標楷體" w:hAnsi="Arial" w:cs="Arial" w:hint="eastAsia"/>
          <w:sz w:val="32"/>
        </w:rPr>
        <w:t>28</w:t>
      </w:r>
      <w:r w:rsidRPr="00C812A2">
        <w:rPr>
          <w:rFonts w:ascii="Arial" w:eastAsia="標楷體" w:hAnsi="Arial" w:cs="Arial" w:hint="eastAsia"/>
          <w:sz w:val="32"/>
        </w:rPr>
        <w:t>日前填妥資料後，以下方式之一傳送報名表</w:t>
      </w:r>
    </w:p>
    <w:p w14:paraId="60DEB624" w14:textId="77777777" w:rsidR="00AD3D13" w:rsidRDefault="00AD3D13" w:rsidP="00103845">
      <w:pPr>
        <w:tabs>
          <w:tab w:val="right" w:pos="10204"/>
        </w:tabs>
        <w:snapToGrid w:val="0"/>
        <w:rPr>
          <w:rFonts w:ascii="Times New Roman" w:eastAsia="標楷體" w:hAnsi="Times New Roman"/>
          <w:noProof/>
          <w:sz w:val="28"/>
          <w:szCs w:val="28"/>
        </w:rPr>
      </w:pPr>
    </w:p>
    <w:p w14:paraId="5AFE75A4" w14:textId="77777777" w:rsidR="00103845" w:rsidRDefault="007D6199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</w:rPr>
      </w:pPr>
      <w:r>
        <w:rPr>
          <w:rFonts w:ascii="Times New Roman" w:eastAsia="標楷體" w:hAnsi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0635021" wp14:editId="3D05E0DA">
            <wp:simplePos x="0" y="0"/>
            <wp:positionH relativeFrom="column">
              <wp:posOffset>4267200</wp:posOffset>
            </wp:positionH>
            <wp:positionV relativeFrom="paragraph">
              <wp:posOffset>39370</wp:posOffset>
            </wp:positionV>
            <wp:extent cx="1263015" cy="1263015"/>
            <wp:effectExtent l="0" t="0" r="0" b="0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generator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845">
        <w:rPr>
          <w:rFonts w:ascii="Arial" w:eastAsia="標楷體" w:hAnsi="Arial" w:cs="Arial" w:hint="eastAsia"/>
          <w:sz w:val="32"/>
        </w:rPr>
        <w:t>傳真：</w:t>
      </w:r>
      <w:r w:rsidR="00103845">
        <w:rPr>
          <w:rFonts w:ascii="Arial" w:eastAsia="標楷體" w:hAnsi="Arial" w:cs="Arial"/>
          <w:sz w:val="32"/>
          <w:u w:val="single"/>
        </w:rPr>
        <w:t>(02) 2303-2259</w:t>
      </w:r>
    </w:p>
    <w:p w14:paraId="6EF40A5D" w14:textId="77777777" w:rsidR="00103845" w:rsidRPr="00C812A2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  <w:u w:val="single"/>
        </w:rPr>
      </w:pPr>
      <w:r>
        <w:rPr>
          <w:rFonts w:ascii="Arial" w:eastAsia="標楷體" w:hAnsi="Arial" w:cs="Arial"/>
          <w:sz w:val="32"/>
        </w:rPr>
        <w:t>Email</w:t>
      </w:r>
      <w:r w:rsidRPr="00C812A2">
        <w:rPr>
          <w:rFonts w:ascii="Arial" w:eastAsia="標楷體" w:hAnsi="Arial" w:cs="Arial" w:hint="eastAsia"/>
          <w:sz w:val="32"/>
        </w:rPr>
        <w:t>：</w:t>
      </w:r>
      <w:hyperlink r:id="rId8" w:history="1">
        <w:r w:rsidR="00137F1B" w:rsidRPr="002B7757">
          <w:rPr>
            <w:rStyle w:val="a4"/>
            <w:rFonts w:ascii="Arial" w:eastAsia="標楷體" w:hAnsi="Arial" w:cs="Arial" w:hint="eastAsia"/>
            <w:sz w:val="32"/>
          </w:rPr>
          <w:t>zone1954@ms.naif.org.tw</w:t>
        </w:r>
      </w:hyperlink>
      <w:r w:rsidRPr="00103845">
        <w:rPr>
          <w:rFonts w:ascii="Times New Roman" w:eastAsia="Times New Roman" w:hAnsi="Times New Roman" w:cs="Times New Roman"/>
          <w:snapToGrid w:val="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33E804E" w14:textId="77777777" w:rsidR="00103845" w:rsidRPr="00C812A2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sz w:val="32"/>
          <w:u w:val="single"/>
        </w:rPr>
      </w:pPr>
      <w:r w:rsidRPr="00C812A2">
        <w:rPr>
          <w:rFonts w:ascii="Arial" w:eastAsia="標楷體" w:hAnsi="Arial" w:cs="Arial" w:hint="eastAsia"/>
          <w:sz w:val="32"/>
        </w:rPr>
        <w:t>掃描</w:t>
      </w:r>
      <w:r w:rsidRPr="00C812A2">
        <w:rPr>
          <w:rFonts w:ascii="Arial" w:eastAsia="標楷體" w:hAnsi="Arial" w:cs="Arial" w:hint="eastAsia"/>
          <w:sz w:val="32"/>
        </w:rPr>
        <w:t>QR</w:t>
      </w:r>
      <w:r>
        <w:rPr>
          <w:rFonts w:ascii="Arial" w:eastAsia="標楷體" w:hAnsi="Arial" w:cs="Arial" w:hint="eastAsia"/>
          <w:sz w:val="32"/>
        </w:rPr>
        <w:t>-CODE</w:t>
      </w:r>
      <w:r w:rsidRPr="00C812A2">
        <w:rPr>
          <w:rFonts w:ascii="Arial" w:eastAsia="標楷體" w:hAnsi="Arial" w:cs="Arial" w:hint="eastAsia"/>
          <w:sz w:val="32"/>
        </w:rPr>
        <w:t>填寫線上表單</w:t>
      </w:r>
    </w:p>
    <w:p w14:paraId="2FCD072E" w14:textId="77777777"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bCs/>
          <w:sz w:val="32"/>
        </w:rPr>
      </w:pPr>
      <w:r>
        <w:rPr>
          <w:rFonts w:ascii="Arial" w:eastAsia="標楷體" w:hAnsi="Arial" w:cs="Arial" w:hint="eastAsia"/>
          <w:bCs/>
          <w:sz w:val="32"/>
        </w:rPr>
        <w:t>活動聯絡人：</w:t>
      </w:r>
      <w:r w:rsidR="00137F1B">
        <w:rPr>
          <w:rFonts w:ascii="Arial" w:eastAsia="標楷體" w:hAnsi="Arial" w:cs="Arial" w:hint="eastAsia"/>
          <w:bCs/>
          <w:sz w:val="32"/>
        </w:rPr>
        <w:t>家畜組許鈞翔</w:t>
      </w:r>
      <w:r>
        <w:rPr>
          <w:rFonts w:ascii="Arial" w:eastAsia="標楷體" w:hAnsi="Arial" w:cs="Arial" w:hint="eastAsia"/>
          <w:bCs/>
          <w:sz w:val="32"/>
        </w:rPr>
        <w:t>先生</w:t>
      </w:r>
    </w:p>
    <w:p w14:paraId="67993731" w14:textId="77777777" w:rsidR="00103845" w:rsidRDefault="00103845" w:rsidP="00103845">
      <w:pPr>
        <w:tabs>
          <w:tab w:val="right" w:pos="10204"/>
        </w:tabs>
        <w:snapToGrid w:val="0"/>
        <w:rPr>
          <w:rFonts w:ascii="Arial" w:eastAsia="標楷體" w:hAnsi="Arial" w:cs="Arial"/>
          <w:bCs/>
          <w:sz w:val="32"/>
        </w:rPr>
      </w:pPr>
      <w:r>
        <w:rPr>
          <w:rFonts w:ascii="Arial" w:eastAsia="標楷體" w:hAnsi="Arial" w:cs="Arial" w:hint="eastAsia"/>
          <w:bCs/>
          <w:sz w:val="32"/>
        </w:rPr>
        <w:t>電話：</w:t>
      </w:r>
      <w:r>
        <w:rPr>
          <w:rFonts w:ascii="Arial" w:eastAsia="標楷體" w:hAnsi="Arial" w:cs="Arial"/>
          <w:bCs/>
          <w:sz w:val="32"/>
        </w:rPr>
        <w:t>(02)2301-5569</w:t>
      </w:r>
      <w:r>
        <w:rPr>
          <w:rFonts w:ascii="Arial" w:eastAsia="標楷體" w:hAnsi="Arial" w:cs="Arial" w:hint="eastAsia"/>
          <w:bCs/>
          <w:sz w:val="32"/>
        </w:rPr>
        <w:t>分機</w:t>
      </w:r>
      <w:r w:rsidR="00137F1B">
        <w:rPr>
          <w:rFonts w:ascii="Arial" w:eastAsia="標楷體" w:hAnsi="Arial" w:cs="Arial"/>
          <w:bCs/>
          <w:sz w:val="32"/>
        </w:rPr>
        <w:t>2226</w:t>
      </w:r>
    </w:p>
    <w:p w14:paraId="7BE73793" w14:textId="77777777" w:rsidR="00103845" w:rsidRDefault="00103845" w:rsidP="00103845">
      <w:pPr>
        <w:tabs>
          <w:tab w:val="right" w:pos="10204"/>
        </w:tabs>
        <w:snapToGrid w:val="0"/>
        <w:jc w:val="center"/>
        <w:rPr>
          <w:rFonts w:eastAsia="標楷體"/>
          <w:b/>
          <w:sz w:val="28"/>
        </w:rPr>
      </w:pPr>
      <w:r>
        <w:rPr>
          <w:rFonts w:eastAsia="標楷體" w:hint="eastAsia"/>
          <w:b/>
          <w:i/>
          <w:sz w:val="36"/>
          <w:shd w:val="pct15" w:color="auto" w:fill="FFFFFF"/>
        </w:rPr>
        <w:t>名額有限，額滿為止</w:t>
      </w:r>
      <w:r>
        <w:rPr>
          <w:rFonts w:ascii="Arial" w:eastAsia="標楷體" w:hAnsi="Arial" w:cs="Arial" w:hint="eastAsia"/>
          <w:b/>
          <w:i/>
          <w:sz w:val="36"/>
          <w:shd w:val="pct15" w:color="auto" w:fill="FFFFFF"/>
        </w:rPr>
        <w:t>，報名從速！</w:t>
      </w:r>
      <w:r>
        <w:rPr>
          <w:rFonts w:eastAsia="標楷體"/>
          <w:b/>
          <w:sz w:val="28"/>
        </w:rPr>
        <w:t>(</w:t>
      </w:r>
      <w:r>
        <w:rPr>
          <w:rFonts w:eastAsia="標楷體" w:hint="eastAsia"/>
          <w:b/>
          <w:sz w:val="28"/>
        </w:rPr>
        <w:t>依回傳報名表先後順序錄取</w:t>
      </w:r>
      <w:r>
        <w:rPr>
          <w:rFonts w:eastAsia="標楷體"/>
          <w:b/>
          <w:sz w:val="28"/>
        </w:rPr>
        <w:t>)</w:t>
      </w:r>
    </w:p>
    <w:p w14:paraId="704C0E5E" w14:textId="77777777" w:rsidR="00B551A0" w:rsidRPr="00C812A2" w:rsidRDefault="00B551A0" w:rsidP="00103845">
      <w:pPr>
        <w:tabs>
          <w:tab w:val="right" w:pos="10204"/>
        </w:tabs>
        <w:snapToGrid w:val="0"/>
        <w:jc w:val="center"/>
        <w:rPr>
          <w:rFonts w:ascii="Arial" w:eastAsia="標楷體" w:hAnsi="Arial" w:cs="Arial"/>
          <w:b/>
          <w:i/>
          <w:sz w:val="36"/>
          <w:shd w:val="pct15" w:color="auto" w:fill="FFFFFF"/>
        </w:rPr>
      </w:pPr>
    </w:p>
    <w:p w14:paraId="30D011AD" w14:textId="77777777" w:rsidR="00B51FF1" w:rsidRPr="00F26E79" w:rsidRDefault="00B51FF1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lastRenderedPageBreak/>
        <w:t>【</w:t>
      </w:r>
      <w:r w:rsidRPr="00F26E79">
        <w:rPr>
          <w:rFonts w:ascii="Times New Roman" w:eastAsia="標楷體" w:hAnsi="Times New Roman" w:hint="eastAsia"/>
          <w:b/>
          <w:sz w:val="28"/>
          <w:szCs w:val="28"/>
        </w:rPr>
        <w:t>路線導引】</w:t>
      </w:r>
    </w:p>
    <w:p w14:paraId="3942F87C" w14:textId="77777777" w:rsidR="00B51FF1" w:rsidRPr="00B51FF1" w:rsidRDefault="00B51FF1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B51FF1">
        <w:rPr>
          <w:rFonts w:ascii="Times New Roman" w:eastAsia="標楷體" w:hAnsi="Times New Roman" w:hint="eastAsia"/>
          <w:b/>
          <w:sz w:val="28"/>
          <w:szCs w:val="28"/>
          <w:u w:val="single"/>
        </w:rPr>
        <w:t>大眾運輸：</w:t>
      </w:r>
    </w:p>
    <w:p w14:paraId="59437055" w14:textId="77777777" w:rsidR="00D76EC1" w:rsidRDefault="00B51FF1" w:rsidP="00B218F6">
      <w:pPr>
        <w:pStyle w:val="a5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高鐵：搭乘高鐵至臺中站，在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高鐵臺中站一樓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6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號出口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(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第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11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月台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)</w:t>
      </w:r>
      <w:r w:rsidRPr="0052567C">
        <w:rPr>
          <w:rFonts w:ascii="Times New Roman" w:eastAsia="標楷體" w:hAnsi="Times New Roman" w:hint="eastAsia"/>
          <w:sz w:val="28"/>
          <w:szCs w:val="28"/>
        </w:rPr>
        <w:t>搭乘</w:t>
      </w:r>
      <w:r w:rsidRPr="0052567C">
        <w:rPr>
          <w:rFonts w:ascii="Times New Roman" w:eastAsia="標楷體" w:hAnsi="Times New Roman" w:hint="eastAsia"/>
          <w:sz w:val="28"/>
          <w:szCs w:val="28"/>
        </w:rPr>
        <w:t>161</w:t>
      </w:r>
      <w:r w:rsidRPr="0052567C">
        <w:rPr>
          <w:rFonts w:ascii="Times New Roman" w:eastAsia="標楷體" w:hAnsi="Times New Roman" w:hint="eastAsia"/>
          <w:sz w:val="28"/>
          <w:szCs w:val="28"/>
        </w:rPr>
        <w:t>路公車，於「</w:t>
      </w:r>
      <w:r w:rsidR="0052567C" w:rsidRPr="0052567C">
        <w:rPr>
          <w:rFonts w:ascii="Times New Roman" w:eastAsia="標楷體" w:hAnsi="Times New Roman" w:hint="eastAsia"/>
          <w:sz w:val="28"/>
          <w:szCs w:val="28"/>
        </w:rPr>
        <w:t>福安里</w:t>
      </w:r>
      <w:r w:rsidRPr="0052567C">
        <w:rPr>
          <w:rFonts w:ascii="Times New Roman" w:eastAsia="標楷體" w:hAnsi="Times New Roman" w:hint="eastAsia"/>
          <w:sz w:val="28"/>
          <w:szCs w:val="28"/>
        </w:rPr>
        <w:t>」站下車。下車後，</w:t>
      </w:r>
      <w:r w:rsidR="0052567C" w:rsidRPr="00F26E79">
        <w:rPr>
          <w:rFonts w:ascii="Times New Roman" w:eastAsia="標楷體" w:hAnsi="Times New Roman" w:hint="eastAsia"/>
          <w:sz w:val="28"/>
          <w:szCs w:val="28"/>
        </w:rPr>
        <w:t>步行約</w:t>
      </w:r>
      <w:r w:rsidR="0052567C">
        <w:rPr>
          <w:rFonts w:ascii="Times New Roman" w:eastAsia="標楷體" w:hAnsi="Times New Roman" w:hint="eastAsia"/>
          <w:sz w:val="28"/>
          <w:szCs w:val="28"/>
        </w:rPr>
        <w:t>4</w:t>
      </w:r>
      <w:r w:rsidR="0052567C" w:rsidRPr="00F26E79">
        <w:rPr>
          <w:rFonts w:ascii="Times New Roman" w:eastAsia="標楷體" w:hAnsi="Times New Roman" w:hint="eastAsia"/>
          <w:sz w:val="28"/>
          <w:szCs w:val="28"/>
        </w:rPr>
        <w:t>分鐘即可抵達酒店。</w:t>
      </w:r>
    </w:p>
    <w:p w14:paraId="0B394B11" w14:textId="77777777" w:rsidR="0052567C" w:rsidRPr="0052567C" w:rsidRDefault="008F34CF" w:rsidP="00B218F6">
      <w:pPr>
        <w:pStyle w:val="a5"/>
        <w:numPr>
          <w:ilvl w:val="0"/>
          <w:numId w:val="1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市區公車：</w:t>
      </w:r>
      <w:r w:rsidRPr="008F34CF">
        <w:rPr>
          <w:rFonts w:ascii="Times New Roman" w:eastAsia="標楷體" w:hAnsi="Times New Roman" w:hint="eastAsia"/>
          <w:sz w:val="28"/>
          <w:szCs w:val="28"/>
        </w:rPr>
        <w:t>搭乘台灣大道路廊公車編號</w:t>
      </w:r>
      <w:r w:rsidRPr="008F34CF">
        <w:rPr>
          <w:rFonts w:ascii="Times New Roman" w:eastAsia="標楷體" w:hAnsi="Times New Roman" w:hint="eastAsia"/>
          <w:sz w:val="28"/>
          <w:szCs w:val="28"/>
        </w:rPr>
        <w:t>300~309</w:t>
      </w:r>
      <w:r w:rsidRPr="008F34CF">
        <w:rPr>
          <w:rFonts w:ascii="Times New Roman" w:eastAsia="標楷體" w:hAnsi="Times New Roman" w:hint="eastAsia"/>
          <w:sz w:val="28"/>
          <w:szCs w:val="28"/>
        </w:rPr>
        <w:t>，於福安站下車，往安和路步行約</w:t>
      </w:r>
      <w:r>
        <w:rPr>
          <w:rFonts w:ascii="Times New Roman" w:eastAsia="標楷體" w:hAnsi="Times New Roman" w:hint="eastAsia"/>
          <w:sz w:val="28"/>
          <w:szCs w:val="28"/>
        </w:rPr>
        <w:t>5</w:t>
      </w:r>
      <w:r w:rsidRPr="008F34CF">
        <w:rPr>
          <w:rFonts w:ascii="Times New Roman" w:eastAsia="標楷體" w:hAnsi="Times New Roman" w:hint="eastAsia"/>
          <w:sz w:val="28"/>
          <w:szCs w:val="28"/>
        </w:rPr>
        <w:t>分鐘即可抵達。</w:t>
      </w:r>
    </w:p>
    <w:p w14:paraId="30018B04" w14:textId="77777777" w:rsidR="0052567C" w:rsidRPr="00F26E79" w:rsidRDefault="0052567C" w:rsidP="00B218F6">
      <w:pPr>
        <w:spacing w:line="480" w:lineRule="exact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F26E79">
        <w:rPr>
          <w:rFonts w:ascii="Times New Roman" w:eastAsia="標楷體" w:hAnsi="Times New Roman" w:hint="eastAsia"/>
          <w:b/>
          <w:sz w:val="28"/>
          <w:szCs w:val="28"/>
          <w:u w:val="single"/>
        </w:rPr>
        <w:t>自行開車：</w:t>
      </w:r>
    </w:p>
    <w:p w14:paraId="463EE900" w14:textId="77777777" w:rsidR="0052567C" w:rsidRPr="0052567C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從</w:t>
      </w:r>
      <w:r w:rsidRPr="0052567C">
        <w:rPr>
          <w:rFonts w:ascii="Times New Roman" w:eastAsia="標楷體" w:hAnsi="Times New Roman" w:hint="eastAsia"/>
          <w:sz w:val="28"/>
          <w:szCs w:val="28"/>
        </w:rPr>
        <w:t>74</w:t>
      </w:r>
      <w:r w:rsidRPr="0052567C">
        <w:rPr>
          <w:rFonts w:ascii="Times New Roman" w:eastAsia="標楷體" w:hAnsi="Times New Roman" w:hint="eastAsia"/>
          <w:sz w:val="28"/>
          <w:szCs w:val="28"/>
        </w:rPr>
        <w:t>號快速道路：</w:t>
      </w:r>
    </w:p>
    <w:p w14:paraId="767D88F4" w14:textId="77777777" w:rsidR="0052567C" w:rsidRPr="0052567C" w:rsidRDefault="0052567C" w:rsidP="00B218F6">
      <w:pPr>
        <w:pStyle w:val="a5"/>
        <w:numPr>
          <w:ilvl w:val="0"/>
          <w:numId w:val="3"/>
        </w:numPr>
        <w:spacing w:line="480" w:lineRule="exact"/>
        <w:ind w:leftChars="0" w:left="993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北上：</w:t>
      </w:r>
      <w:r w:rsidRPr="0052567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52567C">
        <w:rPr>
          <w:rFonts w:ascii="Times New Roman" w:eastAsia="標楷體" w:hAnsi="Times New Roman" w:hint="eastAsia"/>
          <w:sz w:val="28"/>
          <w:szCs w:val="28"/>
        </w:rPr>
        <w:t>從「</w:t>
      </w:r>
      <w:r w:rsidRPr="0052567C">
        <w:rPr>
          <w:rFonts w:ascii="Times New Roman" w:eastAsia="標楷體" w:hAnsi="Times New Roman" w:hint="eastAsia"/>
          <w:sz w:val="28"/>
          <w:szCs w:val="28"/>
        </w:rPr>
        <w:t>10</w:t>
      </w:r>
      <w:r w:rsidRPr="0052567C">
        <w:rPr>
          <w:rFonts w:ascii="Times New Roman" w:eastAsia="標楷體" w:hAnsi="Times New Roman" w:hint="eastAsia"/>
          <w:sz w:val="28"/>
          <w:szCs w:val="28"/>
        </w:rPr>
        <w:t>西屯二青海路閘道口」下，沿環中路直行，左轉福科路後再左轉安和路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，右轉福安路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48FBDE51" w14:textId="77777777" w:rsidR="0052567C" w:rsidRPr="0052567C" w:rsidRDefault="0052567C" w:rsidP="00B218F6">
      <w:pPr>
        <w:pStyle w:val="a5"/>
        <w:numPr>
          <w:ilvl w:val="0"/>
          <w:numId w:val="3"/>
        </w:numPr>
        <w:spacing w:line="480" w:lineRule="exact"/>
        <w:ind w:leftChars="0" w:left="993"/>
        <w:rPr>
          <w:rFonts w:ascii="Times New Roman" w:eastAsia="標楷體" w:hAnsi="Times New Roman"/>
          <w:sz w:val="28"/>
          <w:szCs w:val="28"/>
        </w:rPr>
      </w:pPr>
      <w:r w:rsidRPr="0052567C">
        <w:rPr>
          <w:rFonts w:ascii="Times New Roman" w:eastAsia="標楷體" w:hAnsi="Times New Roman" w:hint="eastAsia"/>
          <w:sz w:val="28"/>
          <w:szCs w:val="28"/>
        </w:rPr>
        <w:t>南下：</w:t>
      </w:r>
      <w:r w:rsidRPr="0052567C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52567C">
        <w:rPr>
          <w:rFonts w:ascii="Times New Roman" w:eastAsia="標楷體" w:hAnsi="Times New Roman" w:hint="eastAsia"/>
          <w:sz w:val="28"/>
          <w:szCs w:val="28"/>
        </w:rPr>
        <w:t>從「</w:t>
      </w:r>
      <w:r w:rsidRPr="0052567C">
        <w:rPr>
          <w:rFonts w:ascii="Times New Roman" w:eastAsia="標楷體" w:hAnsi="Times New Roman" w:hint="eastAsia"/>
          <w:sz w:val="28"/>
          <w:szCs w:val="28"/>
        </w:rPr>
        <w:t>11</w:t>
      </w:r>
      <w:r w:rsidRPr="0052567C">
        <w:rPr>
          <w:rFonts w:ascii="Times New Roman" w:eastAsia="標楷體" w:hAnsi="Times New Roman" w:hint="eastAsia"/>
          <w:sz w:val="28"/>
          <w:szCs w:val="28"/>
        </w:rPr>
        <w:t>西屯三西屯路閘道口」下，沿環中路直行，右轉福科路後再左轉安和路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，右轉福安路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="008F34CF"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018CB600" w14:textId="77777777" w:rsidR="0052567C" w:rsidRPr="0052567C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國道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Pr="0052567C">
        <w:rPr>
          <w:rFonts w:ascii="Times New Roman" w:eastAsia="標楷體" w:hAnsi="Times New Roman" w:hint="eastAsia"/>
          <w:sz w:val="28"/>
          <w:szCs w:val="28"/>
        </w:rPr>
        <w:t>號：於「</w:t>
      </w:r>
      <w:r w:rsidRPr="0052567C">
        <w:rPr>
          <w:rFonts w:ascii="Times New Roman" w:eastAsia="標楷體" w:hAnsi="Times New Roman" w:hint="eastAsia"/>
          <w:sz w:val="28"/>
          <w:szCs w:val="28"/>
        </w:rPr>
        <w:t>178</w:t>
      </w:r>
      <w:r w:rsidRPr="0052567C">
        <w:rPr>
          <w:rFonts w:ascii="Times New Roman" w:eastAsia="標楷體" w:hAnsi="Times New Roman" w:hint="eastAsia"/>
          <w:sz w:val="28"/>
          <w:szCs w:val="28"/>
        </w:rPr>
        <w:t>臺中</w:t>
      </w:r>
      <w:r w:rsidRPr="0052567C">
        <w:rPr>
          <w:rFonts w:ascii="Times New Roman" w:eastAsia="標楷體" w:hAnsi="Times New Roman" w:hint="eastAsia"/>
          <w:sz w:val="28"/>
          <w:szCs w:val="28"/>
        </w:rPr>
        <w:t>/</w:t>
      </w:r>
      <w:r w:rsidRPr="0052567C">
        <w:rPr>
          <w:rFonts w:ascii="Times New Roman" w:eastAsia="標楷體" w:hAnsi="Times New Roman" w:hint="eastAsia"/>
          <w:sz w:val="28"/>
          <w:szCs w:val="28"/>
        </w:rPr>
        <w:t>沙鹿交流道」下，往沙鹿方向。沿台灣大道，右轉安和路，再左轉福安路</w:t>
      </w:r>
      <w:r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0E2ED90C" w14:textId="77777777" w:rsidR="00B51FF1" w:rsidRDefault="0052567C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國道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2567C">
        <w:rPr>
          <w:rFonts w:ascii="Times New Roman" w:eastAsia="標楷體" w:hAnsi="Times New Roman" w:hint="eastAsia"/>
          <w:sz w:val="28"/>
          <w:szCs w:val="28"/>
        </w:rPr>
        <w:t>號：於「</w:t>
      </w:r>
      <w:r w:rsidRPr="0052567C">
        <w:rPr>
          <w:rFonts w:ascii="Times New Roman" w:eastAsia="標楷體" w:hAnsi="Times New Roman" w:hint="eastAsia"/>
          <w:sz w:val="28"/>
          <w:szCs w:val="28"/>
        </w:rPr>
        <w:t>182</w:t>
      </w:r>
      <w:r w:rsidRPr="0052567C">
        <w:rPr>
          <w:rFonts w:ascii="Times New Roman" w:eastAsia="標楷體" w:hAnsi="Times New Roman" w:hint="eastAsia"/>
          <w:sz w:val="28"/>
          <w:szCs w:val="28"/>
        </w:rPr>
        <w:t>臺中</w:t>
      </w:r>
      <w:r w:rsidRPr="0052567C">
        <w:rPr>
          <w:rFonts w:ascii="Times New Roman" w:eastAsia="標楷體" w:hAnsi="Times New Roman" w:hint="eastAsia"/>
          <w:sz w:val="28"/>
          <w:szCs w:val="28"/>
        </w:rPr>
        <w:t>/</w:t>
      </w:r>
      <w:r w:rsidRPr="0052567C">
        <w:rPr>
          <w:rFonts w:ascii="Times New Roman" w:eastAsia="標楷體" w:hAnsi="Times New Roman" w:hint="eastAsia"/>
          <w:sz w:val="28"/>
          <w:szCs w:val="28"/>
        </w:rPr>
        <w:t>龍井交流道」下，往臺灣大道方向。經過東海大學後，左轉福安路，再右轉福安路</w:t>
      </w:r>
      <w:r w:rsidRPr="0052567C">
        <w:rPr>
          <w:rFonts w:ascii="Times New Roman" w:eastAsia="標楷體" w:hAnsi="Times New Roman" w:hint="eastAsia"/>
          <w:sz w:val="28"/>
          <w:szCs w:val="28"/>
        </w:rPr>
        <w:t>55</w:t>
      </w:r>
      <w:r w:rsidRPr="0052567C">
        <w:rPr>
          <w:rFonts w:ascii="Times New Roman" w:eastAsia="標楷體" w:hAnsi="Times New Roman" w:hint="eastAsia"/>
          <w:sz w:val="28"/>
          <w:szCs w:val="28"/>
        </w:rPr>
        <w:t>巷即可抵達。</w:t>
      </w:r>
    </w:p>
    <w:p w14:paraId="364959EF" w14:textId="0FE23F50" w:rsidR="00B218F6" w:rsidRPr="0052567C" w:rsidRDefault="008A7CBE" w:rsidP="00B218F6">
      <w:pPr>
        <w:pStyle w:val="a5"/>
        <w:numPr>
          <w:ilvl w:val="0"/>
          <w:numId w:val="2"/>
        </w:numPr>
        <w:spacing w:line="480" w:lineRule="exact"/>
        <w:ind w:leftChars="0"/>
        <w:rPr>
          <w:rFonts w:ascii="Times New Roman" w:eastAsia="標楷體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70BEA1F" wp14:editId="0B3874B7">
            <wp:simplePos x="0" y="0"/>
            <wp:positionH relativeFrom="column">
              <wp:align>center</wp:align>
            </wp:positionH>
            <wp:positionV relativeFrom="paragraph">
              <wp:posOffset>446405</wp:posOffset>
            </wp:positionV>
            <wp:extent cx="5497195" cy="3395980"/>
            <wp:effectExtent l="0" t="0" r="8255" b="0"/>
            <wp:wrapSquare wrapText="bothSides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抵達福安路</w: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55</w:t>
      </w:r>
      <w:r w:rsidR="00B218F6" w:rsidRPr="00B218F6">
        <w:rPr>
          <w:rFonts w:ascii="Times New Roman" w:eastAsia="標楷體" w:hAnsi="Times New Roman" w:hint="eastAsia"/>
          <w:sz w:val="28"/>
          <w:szCs w:val="28"/>
        </w:rPr>
        <w:t>巷後，停車場位於路口左側。</w:t>
      </w:r>
    </w:p>
    <w:sectPr w:rsidR="00B218F6" w:rsidRPr="0052567C" w:rsidSect="00B551A0">
      <w:pgSz w:w="11906" w:h="16838"/>
      <w:pgMar w:top="709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6CE5" w14:textId="77777777" w:rsidR="008D0224" w:rsidRDefault="008D0224" w:rsidP="00082413">
      <w:r>
        <w:separator/>
      </w:r>
    </w:p>
  </w:endnote>
  <w:endnote w:type="continuationSeparator" w:id="0">
    <w:p w14:paraId="03F7E19D" w14:textId="77777777" w:rsidR="008D0224" w:rsidRDefault="008D0224" w:rsidP="0008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C10F2" w14:textId="77777777" w:rsidR="008D0224" w:rsidRDefault="008D0224" w:rsidP="00082413">
      <w:r>
        <w:separator/>
      </w:r>
    </w:p>
  </w:footnote>
  <w:footnote w:type="continuationSeparator" w:id="0">
    <w:p w14:paraId="49C7D2D5" w14:textId="77777777" w:rsidR="008D0224" w:rsidRDefault="008D0224" w:rsidP="0008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82F02"/>
    <w:multiLevelType w:val="hybridMultilevel"/>
    <w:tmpl w:val="1BDAC3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6CA056F"/>
    <w:multiLevelType w:val="hybridMultilevel"/>
    <w:tmpl w:val="424A69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DA4B15"/>
    <w:multiLevelType w:val="hybridMultilevel"/>
    <w:tmpl w:val="623AB3D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51615755">
    <w:abstractNumId w:val="1"/>
  </w:num>
  <w:num w:numId="2" w16cid:durableId="759833355">
    <w:abstractNumId w:val="0"/>
  </w:num>
  <w:num w:numId="3" w16cid:durableId="1493641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C1"/>
    <w:rsid w:val="000271F1"/>
    <w:rsid w:val="00082413"/>
    <w:rsid w:val="000B241E"/>
    <w:rsid w:val="000C5BE9"/>
    <w:rsid w:val="000D31D2"/>
    <w:rsid w:val="00103845"/>
    <w:rsid w:val="00111F13"/>
    <w:rsid w:val="00137F1B"/>
    <w:rsid w:val="00195D4C"/>
    <w:rsid w:val="00196360"/>
    <w:rsid w:val="001A69FA"/>
    <w:rsid w:val="001E069B"/>
    <w:rsid w:val="00225B08"/>
    <w:rsid w:val="00244C00"/>
    <w:rsid w:val="00285E0B"/>
    <w:rsid w:val="002942FA"/>
    <w:rsid w:val="002C60A5"/>
    <w:rsid w:val="00477CCF"/>
    <w:rsid w:val="00480B9F"/>
    <w:rsid w:val="004920D1"/>
    <w:rsid w:val="0049529F"/>
    <w:rsid w:val="004C4F95"/>
    <w:rsid w:val="004C6D9A"/>
    <w:rsid w:val="0052567C"/>
    <w:rsid w:val="00662723"/>
    <w:rsid w:val="006A5C4F"/>
    <w:rsid w:val="006E1192"/>
    <w:rsid w:val="0074542C"/>
    <w:rsid w:val="007D1F49"/>
    <w:rsid w:val="007D6199"/>
    <w:rsid w:val="00827CFB"/>
    <w:rsid w:val="008912DF"/>
    <w:rsid w:val="008A7CBE"/>
    <w:rsid w:val="008D0224"/>
    <w:rsid w:val="008F34CF"/>
    <w:rsid w:val="00934103"/>
    <w:rsid w:val="009E10FB"/>
    <w:rsid w:val="00A75050"/>
    <w:rsid w:val="00AC513D"/>
    <w:rsid w:val="00AD3D13"/>
    <w:rsid w:val="00B218F6"/>
    <w:rsid w:val="00B51FF1"/>
    <w:rsid w:val="00B551A0"/>
    <w:rsid w:val="00BD3072"/>
    <w:rsid w:val="00C516A9"/>
    <w:rsid w:val="00CC1D3E"/>
    <w:rsid w:val="00D6074E"/>
    <w:rsid w:val="00D6167D"/>
    <w:rsid w:val="00D76EC1"/>
    <w:rsid w:val="00DB4E32"/>
    <w:rsid w:val="00DC2AB6"/>
    <w:rsid w:val="00DD7A2C"/>
    <w:rsid w:val="00E43FE2"/>
    <w:rsid w:val="00E94F86"/>
    <w:rsid w:val="00F26157"/>
    <w:rsid w:val="00F661B9"/>
    <w:rsid w:val="00FA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98594"/>
  <w15:docId w15:val="{3AA5C7BF-6557-40A5-B58C-1E7AF30E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2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84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567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24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82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241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261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61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e1954@ms.naif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翁國書</dc:creator>
  <cp:lastModifiedBy>USER</cp:lastModifiedBy>
  <cp:revision>2</cp:revision>
  <cp:lastPrinted>2026-08-03T01:54:00Z</cp:lastPrinted>
  <dcterms:created xsi:type="dcterms:W3CDTF">2026-08-17T03:01:00Z</dcterms:created>
  <dcterms:modified xsi:type="dcterms:W3CDTF">2026-08-17T03:01:00Z</dcterms:modified>
</cp:coreProperties>
</file>